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EC1" w:rsidRPr="00D17EC1" w:rsidRDefault="00D17EC1" w:rsidP="00D17EC1">
      <w:pPr>
        <w:shd w:val="clear" w:color="auto" w:fill="FFFFFF"/>
        <w:spacing w:after="300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31"/>
          <w:szCs w:val="31"/>
          <w:lang w:eastAsia="ru-RU"/>
        </w:rPr>
      </w:pPr>
      <w:r w:rsidRPr="00D17EC1">
        <w:rPr>
          <w:rFonts w:ascii="Arial" w:eastAsia="Times New Roman" w:hAnsi="Arial" w:cs="Arial"/>
          <w:b/>
          <w:bCs/>
          <w:color w:val="000000"/>
          <w:sz w:val="31"/>
          <w:szCs w:val="31"/>
          <w:lang w:eastAsia="ru-RU"/>
        </w:rPr>
        <w:t>Оповещение о проведении публичных слушаний в поселении Внуковское в городе Москве</w:t>
      </w:r>
    </w:p>
    <w:p w:rsidR="007643C1" w:rsidRDefault="00D17EC1" w:rsidP="00D17EC1"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На публичные слушания представляется проект внесения изменений в правила землепользования и застройки города Москвы в отношении территории по адресу: </w:t>
      </w:r>
      <w:r w:rsidR="009B5725" w:rsidRPr="009B5725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п. Внуковское, северо-восточнее д. Пыхтино (кад. № 77:17:0100211:17315), НАО.</w:t>
      </w:r>
      <w:r w:rsidRPr="009B572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Информационные материалы по теме публичных слушаний будут представлены на экспозиции по адресу: </w:t>
      </w:r>
      <w:r w:rsidR="00FD0DD9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br/>
      </w:r>
      <w:r w:rsidRPr="00FD0DD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г. Москва, поселение Внуковское, </w:t>
      </w:r>
      <w:r w:rsidR="00FD0DD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квартал 30, владение 1, строение 1, этаж 1, помещение 118 (зд</w:t>
      </w:r>
      <w:r w:rsidR="009A6A8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ание торгового центра</w:t>
      </w:r>
      <w:r w:rsidR="00FD0DD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)</w:t>
      </w:r>
      <w:r w:rsidRPr="00FD0DD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Экспозиция будет открыта 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с </w:t>
      </w:r>
      <w:r w:rsidR="00C73FD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25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r w:rsidR="00C73FD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октября 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2019 г. по </w:t>
      </w:r>
      <w:r w:rsidR="00C73FD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31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r w:rsidR="00C73FD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октября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2019 г. (включительно).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Часы работы экспозиций: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• в рабочие дни - с 10.00 до 17.00,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• в выходные и праздничные дни - с 10.00 до 12.00,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на экспозиции проводятся консультации по теме публичных слушаний.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Собрание участников публичных слушаний состоится </w:t>
      </w:r>
      <w:r w:rsidR="00C73FD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01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r w:rsidR="00C73FD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ноября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 2019 года в 19.00 по адресу:</w:t>
      </w:r>
      <w:r w:rsidRPr="00D17EC1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br/>
      </w:r>
      <w:r w:rsidR="009A6A89" w:rsidRPr="00FD0DD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 xml:space="preserve">г. Москва, поселение Внуковское, </w:t>
      </w:r>
      <w:r w:rsidR="009A6A8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квартал 30, владение 1, строение 1, этаж 1, помещение 118 (здание торгового центра)</w:t>
      </w:r>
      <w:r w:rsidR="009A6A89" w:rsidRPr="00FD0DD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eastAsia="ru-RU"/>
        </w:rPr>
        <w:t>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Время начала регистрации участников - 18.00.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В период проведения публичных слушаний участники публичных слушаний имеют право представить свои предложения и замечания по обсуждаемым проектам посредством: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записи предложений и замечаний в книге (журнале) учета посетителей и записи предложений и замечаний, которая ведется в период работы соответствующей экспозиции;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- выступления на собрании участников публичных слушаний;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- внесения записи в книгу (журнал) регистрации участвующих в собрании участников публичных слушаний;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- подачи в ходе собрания письменных предложений и замечаний;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- направления в течение недели со дня проведения собрания участников публичных слушаний письменных предложений, замечаний в Окружную комиссию.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Окружная комиссия по вопросам градостроительства, землепользования и застройки при Правительстве Москвы в Троицком и Новомосковском административных округах города Москвы (Окружная комиссия)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• e-</w:t>
      </w:r>
      <w:proofErr w:type="spellStart"/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mail</w:t>
      </w:r>
      <w:proofErr w:type="spellEnd"/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: </w:t>
      </w:r>
      <w:hyperlink r:id="rId4" w:history="1">
        <w:r w:rsidRPr="00D17EC1">
          <w:rPr>
            <w:rFonts w:ascii="Arial" w:eastAsia="Times New Roman" w:hAnsi="Arial" w:cs="Arial"/>
            <w:color w:val="024C8B"/>
            <w:sz w:val="18"/>
            <w:szCs w:val="18"/>
            <w:u w:val="single"/>
            <w:shd w:val="clear" w:color="auto" w:fill="FFFFFF"/>
            <w:lang w:eastAsia="ru-RU"/>
          </w:rPr>
          <w:t>DrobyshevEA@mos.ru</w:t>
        </w:r>
      </w:hyperlink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• Адрес: 108814, г. Москва, поселение Сосенское, поселок Коммунарка, улица Сосенский Стан, дом №4.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• Тел.: 8-495-620-20-00 (20010)</w:t>
      </w:r>
      <w:r w:rsidRPr="00D17E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• Информационные материалы размещены в сети интернет на официальном сайте префектуры ТиНАО </w:t>
      </w:r>
      <w:hyperlink r:id="rId5" w:tgtFrame="_blank" w:history="1">
        <w:r w:rsidRPr="00D17EC1">
          <w:rPr>
            <w:rFonts w:ascii="Arial" w:eastAsia="Times New Roman" w:hAnsi="Arial" w:cs="Arial"/>
            <w:color w:val="024C8B"/>
            <w:sz w:val="18"/>
            <w:szCs w:val="18"/>
            <w:u w:val="single"/>
            <w:shd w:val="clear" w:color="auto" w:fill="FFFFFF"/>
            <w:lang w:eastAsia="ru-RU"/>
          </w:rPr>
          <w:t>www.tinao.mos.ru</w:t>
        </w:r>
      </w:hyperlink>
      <w:r w:rsidRPr="00D17EC1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.</w:t>
      </w:r>
      <w:bookmarkStart w:id="0" w:name="_GoBack"/>
      <w:bookmarkEnd w:id="0"/>
    </w:p>
    <w:sectPr w:rsidR="00764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EC"/>
    <w:rsid w:val="002627C3"/>
    <w:rsid w:val="00327BEC"/>
    <w:rsid w:val="00412237"/>
    <w:rsid w:val="007643C1"/>
    <w:rsid w:val="007C461D"/>
    <w:rsid w:val="009A6A89"/>
    <w:rsid w:val="009B5725"/>
    <w:rsid w:val="00C73FD1"/>
    <w:rsid w:val="00D17EC1"/>
    <w:rsid w:val="00FD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13F4"/>
  <w15:chartTrackingRefBased/>
  <w15:docId w15:val="{BB712AF6-68A4-4DE6-8AA8-F4976315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17E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17E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7EC1"/>
    <w:rPr>
      <w:color w:val="0000FF"/>
      <w:u w:val="single"/>
    </w:rPr>
  </w:style>
  <w:style w:type="character" w:customStyle="1" w:styleId="1">
    <w:name w:val="Основной текст1"/>
    <w:basedOn w:val="a0"/>
    <w:rsid w:val="009B572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inao.mos.ru/" TargetMode="External"/><Relationship Id="rId4" Type="http://schemas.openxmlformats.org/officeDocument/2006/relationships/hyperlink" Target="mailto:DrobyshevEA@m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Дробышев Евгений Анатольевич</dc:creator>
  <cp:keywords/>
  <dc:description/>
  <cp:lastModifiedBy>Дробышев Евгений Анатольевич</cp:lastModifiedBy>
  <cp:revision>5</cp:revision>
  <dcterms:created xsi:type="dcterms:W3CDTF">2019-10-15T14:02:00Z</dcterms:created>
  <dcterms:modified xsi:type="dcterms:W3CDTF">2019-10-16T13:44:00Z</dcterms:modified>
</cp:coreProperties>
</file>